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4D" w:rsidRPr="008F1727" w:rsidRDefault="00A3524D" w:rsidP="00A3524D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Colégio Geração Objetivo</w:t>
      </w:r>
      <w:r w:rsidR="00B40E00">
        <w:rPr>
          <w:rFonts w:asciiTheme="minorHAnsi" w:hAnsiTheme="minorHAnsi" w:cstheme="minorHAnsi"/>
          <w:b/>
          <w:sz w:val="24"/>
          <w:szCs w:val="24"/>
        </w:rPr>
        <w:t>, 29/02/16</w:t>
      </w:r>
    </w:p>
    <w:p w:rsidR="00A3524D" w:rsidRPr="008F1727" w:rsidRDefault="00A3524D" w:rsidP="00A3524D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Roteiro de Estudos de Língua Portuguesa.</w:t>
      </w:r>
    </w:p>
    <w:p w:rsidR="00A3524D" w:rsidRDefault="00A3524D" w:rsidP="00A3524D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Professora: Gleide Guilherme.</w:t>
      </w:r>
    </w:p>
    <w:p w:rsidR="00D2290E" w:rsidRPr="008F1727" w:rsidRDefault="00D2290E" w:rsidP="00A3524D">
      <w:pPr>
        <w:pStyle w:val="SemEspaamento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6º Ano</w:t>
      </w:r>
    </w:p>
    <w:p w:rsidR="00A3524D" w:rsidRPr="008F1727" w:rsidRDefault="00A3524D" w:rsidP="00A3524D">
      <w:pPr>
        <w:pStyle w:val="SemEspaamento1"/>
        <w:rPr>
          <w:rFonts w:asciiTheme="minorHAnsi" w:hAnsiTheme="minorHAnsi" w:cstheme="minorHAnsi"/>
          <w:sz w:val="24"/>
          <w:szCs w:val="24"/>
        </w:rPr>
      </w:pPr>
    </w:p>
    <w:p w:rsidR="00A3524D" w:rsidRPr="008F1727" w:rsidRDefault="00A3524D" w:rsidP="00A3524D">
      <w:pPr>
        <w:pStyle w:val="SemEspaamento1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</w:p>
    <w:p w:rsidR="00A3524D" w:rsidRPr="008F1727" w:rsidRDefault="00A5553A" w:rsidP="00A3524D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DA PROVA MENSAL</w:t>
      </w:r>
      <w:r w:rsidR="00A3524D" w:rsidRPr="008F1727">
        <w:rPr>
          <w:rFonts w:asciiTheme="minorHAnsi" w:hAnsiTheme="minorHAnsi" w:cstheme="minorHAnsi"/>
          <w:b/>
          <w:sz w:val="24"/>
          <w:szCs w:val="24"/>
        </w:rPr>
        <w:t xml:space="preserve"> DE PORTUG</w:t>
      </w:r>
      <w:r w:rsidRPr="008F1727">
        <w:rPr>
          <w:rFonts w:asciiTheme="minorHAnsi" w:hAnsiTheme="minorHAnsi" w:cstheme="minorHAnsi"/>
          <w:b/>
          <w:sz w:val="24"/>
          <w:szCs w:val="24"/>
        </w:rPr>
        <w:t>UÊS - I BIMESTRE Valor: 0,0 a 10</w:t>
      </w:r>
      <w:r w:rsidR="00A3524D" w:rsidRPr="008F1727">
        <w:rPr>
          <w:rFonts w:asciiTheme="minorHAnsi" w:hAnsiTheme="minorHAnsi" w:cstheme="minorHAnsi"/>
          <w:b/>
          <w:sz w:val="24"/>
          <w:szCs w:val="24"/>
        </w:rPr>
        <w:t>,0</w:t>
      </w:r>
    </w:p>
    <w:p w:rsidR="00A3524D" w:rsidRPr="008F1727" w:rsidRDefault="00A3524D" w:rsidP="00A3524D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0"/>
        <w:gridCol w:w="4746"/>
      </w:tblGrid>
      <w:tr w:rsidR="00A3524D" w:rsidRPr="008F1727" w:rsidTr="00A3524D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6E" w:rsidRPr="008F1727" w:rsidRDefault="008F1727" w:rsidP="006C2E6E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Interpretação de texto (0,0 a 5</w:t>
            </w:r>
            <w:r w:rsidR="006C2E6E"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.0)</w:t>
            </w:r>
          </w:p>
          <w:p w:rsidR="00A3524D" w:rsidRPr="008F1727" w:rsidRDefault="00A3524D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6E" w:rsidRPr="008F1727" w:rsidRDefault="006C2E6E" w:rsidP="006C2E6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Roteiro para interpretar o texto no dia da avaliação:</w:t>
            </w:r>
          </w:p>
          <w:p w:rsidR="006C2E6E" w:rsidRPr="008F1727" w:rsidRDefault="006C2E6E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3524D" w:rsidRPr="008F1727" w:rsidTr="00A3524D">
        <w:trPr>
          <w:trHeight w:val="295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3524D" w:rsidRPr="008F1727" w:rsidRDefault="00A5553A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</w:rPr>
              <w:t>A Prova mensal</w:t>
            </w:r>
            <w:r w:rsidR="006C2E6E"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 de Português</w:t>
            </w:r>
            <w:r w:rsidR="00A3524D"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 será composta por </w:t>
            </w:r>
            <w:r w:rsidR="008F1727">
              <w:rPr>
                <w:rFonts w:asciiTheme="minorHAnsi" w:hAnsiTheme="minorHAnsi" w:cstheme="minorHAnsi"/>
                <w:sz w:val="24"/>
                <w:szCs w:val="24"/>
              </w:rPr>
              <w:t>10 questões (05 de interpretação de texto e 05 referentes ao livro paradidático</w:t>
            </w:r>
            <w:r w:rsidR="00AC34F3" w:rsidRPr="00AC34F3">
              <w:rPr>
                <w:rFonts w:asciiTheme="minorHAnsi" w:hAnsiTheme="minorHAnsi" w:cstheme="minorHAnsi"/>
                <w:b/>
                <w:sz w:val="24"/>
                <w:szCs w:val="24"/>
              </w:rPr>
              <w:t>As mil e uma noites</w:t>
            </w:r>
            <w:r w:rsidR="008F172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6C2E6E" w:rsidRPr="008F1727" w:rsidRDefault="006C2E6E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3524D" w:rsidRPr="008F1727" w:rsidRDefault="00A3524D" w:rsidP="00A5553A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*Fazer letra legível é fundamental para permitir a compreensão das respostas;</w:t>
            </w: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Não use linguagem cifrada, como a usada </w:t>
            </w:r>
            <w:r w:rsidR="00AC34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nas redes sociais;</w:t>
            </w: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*Começo de frase com letra maiúscula;</w:t>
            </w: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*Nas respostas, utilize somente a norma culta.</w:t>
            </w:r>
          </w:p>
          <w:p w:rsidR="00A3524D" w:rsidRPr="008F1727" w:rsidRDefault="00A3524D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3524D" w:rsidRPr="008F1727" w:rsidRDefault="00A3524D" w:rsidP="006C2E6E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6E" w:rsidRPr="008F1727" w:rsidRDefault="006C2E6E" w:rsidP="006C2E6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3524D" w:rsidRPr="008F1727" w:rsidRDefault="006C2E6E" w:rsidP="008F1727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Faça uma “leitura panorâmica”, isto é, veja tudo ao redor do texto: título, autor, fonte, data, ilustração etc.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2ª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1ª vez para uma visão global.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3ª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Observe as questões. Nos enunciados pode haver informações complementares que lhe ajudarão na percepção do texto.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2ª vez vagarosamente. Marque as ideias principais, observe os elementos de coesão para perceber a relação de ideias existentes entre as partes. Caso seja um texto curto e/ou artístico, leia mais vezes.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5ª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Agora responda às perguntas. Atenção aos “verbos de comando” nos enunciados e ao solicitado. Volte ao texto, se necessário. Só escreva o que está sendo pedido, de maneira clara e objetiva. Use a língua culta e um vocabulário adequado. Rel</w:t>
            </w:r>
            <w:r w:rsidR="00A5553A" w:rsidRPr="008F1727">
              <w:rPr>
                <w:rFonts w:asciiTheme="minorHAnsi" w:hAnsiTheme="minorHAnsi" w:cstheme="minorHAnsi"/>
                <w:sz w:val="24"/>
                <w:szCs w:val="24"/>
              </w:rPr>
              <w:t>eia sua resposta e a aperfeiçoe</w:t>
            </w:r>
            <w:r w:rsidR="008F1727" w:rsidRPr="008F172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A3524D" w:rsidRPr="008F1727" w:rsidRDefault="00A3524D" w:rsidP="00A3524D">
      <w:pPr>
        <w:rPr>
          <w:sz w:val="24"/>
          <w:szCs w:val="24"/>
        </w:rPr>
      </w:pPr>
    </w:p>
    <w:p w:rsidR="008F1727" w:rsidRDefault="008F1727" w:rsidP="008F1727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1727" w:rsidRDefault="008F1727" w:rsidP="008F1727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F1727" w:rsidRPr="008F1727" w:rsidRDefault="008F1727" w:rsidP="008F1727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</w:t>
      </w:r>
      <w:r w:rsidR="00AC34F3">
        <w:rPr>
          <w:rFonts w:asciiTheme="minorHAnsi" w:hAnsiTheme="minorHAnsi" w:cstheme="minorHAnsi"/>
          <w:b/>
          <w:sz w:val="24"/>
          <w:szCs w:val="24"/>
        </w:rPr>
        <w:t>O LIVRO PARADIDÁTICO</w:t>
      </w:r>
    </w:p>
    <w:p w:rsidR="008F1727" w:rsidRPr="008F1727" w:rsidRDefault="008F1727" w:rsidP="008F1727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4"/>
        <w:gridCol w:w="4019"/>
      </w:tblGrid>
      <w:tr w:rsidR="008F1727" w:rsidRPr="008F1727" w:rsidTr="00A85EB9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27" w:rsidRPr="008F1727" w:rsidRDefault="00AC34F3" w:rsidP="00A85EB9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Questões do livro 0,0 a 5.0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27" w:rsidRPr="008F1727" w:rsidRDefault="008F1727" w:rsidP="00A85EB9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SUGESTÕES</w:t>
            </w:r>
          </w:p>
        </w:tc>
      </w:tr>
      <w:tr w:rsidR="008F1727" w:rsidRPr="008F1727" w:rsidTr="00A85EB9">
        <w:trPr>
          <w:trHeight w:val="295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1727" w:rsidRPr="008F1727" w:rsidRDefault="00AC34F3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Livro:</w:t>
            </w:r>
            <w:r w:rsidR="008F1727"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8F1727"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As mil e uma noites</w:t>
            </w:r>
            <w:r w:rsidR="008F1727" w:rsidRPr="008F1727">
              <w:rPr>
                <w:rFonts w:asciiTheme="minorHAnsi" w:hAnsiTheme="minorHAnsi" w:cstheme="minorHAnsi"/>
                <w:sz w:val="24"/>
                <w:szCs w:val="24"/>
              </w:rPr>
              <w:t>”.</w:t>
            </w: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*Como tudo começou: a história de Xerazad;</w:t>
            </w: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*O pescador e o gênio;</w:t>
            </w: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*Ali Babá e os 40 ladrões;</w:t>
            </w:r>
          </w:p>
          <w:p w:rsidR="00B40E00" w:rsidRDefault="00B40E00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40E00" w:rsidRDefault="00B40E00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*Aventuras de Simbad, o marujo</w:t>
            </w:r>
          </w:p>
          <w:p w:rsidR="00B40E00" w:rsidRDefault="00B40E00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40E00" w:rsidRPr="008F1727" w:rsidRDefault="00B40E00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*Aladim e a lâmpada maravilhosa</w:t>
            </w: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1727" w:rsidRPr="008F1727" w:rsidRDefault="008F1727" w:rsidP="00A85EB9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27" w:rsidRPr="008F1727" w:rsidRDefault="008F1727" w:rsidP="00A85EB9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Revise todas as </w:t>
            </w:r>
            <w:r w:rsidR="00B40E0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questões das atividades de análise do livro“</w:t>
            </w:r>
            <w:r w:rsidR="00B40E00" w:rsidRPr="00D2290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As mil e uma noites</w:t>
            </w:r>
            <w:r w:rsidR="00B40E0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”.</w:t>
            </w:r>
          </w:p>
          <w:p w:rsidR="008F1727" w:rsidRPr="008F1727" w:rsidRDefault="008F1727" w:rsidP="00A85EB9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i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 w:rsidR="00B40E0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professora já fez a correção do livrinho</w:t>
            </w: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, mas caso você tenha faltado ou queira conf</w:t>
            </w:r>
            <w:r w:rsidR="00B40E00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irmar as respostas é só pegar o material com algum colega.</w:t>
            </w:r>
          </w:p>
          <w:p w:rsidR="008F1727" w:rsidRPr="008F1727" w:rsidRDefault="008F1727" w:rsidP="00A85EB9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                               BOA LEITURA!</w:t>
            </w:r>
          </w:p>
        </w:tc>
      </w:tr>
    </w:tbl>
    <w:p w:rsidR="008F1727" w:rsidRPr="008F1727" w:rsidRDefault="008F1727" w:rsidP="008F1727">
      <w:pPr>
        <w:pStyle w:val="SemEspaamento1"/>
        <w:rPr>
          <w:sz w:val="24"/>
          <w:szCs w:val="24"/>
        </w:rPr>
      </w:pPr>
    </w:p>
    <w:p w:rsidR="008F1727" w:rsidRPr="008F1727" w:rsidRDefault="008F1727" w:rsidP="008F1727">
      <w:pPr>
        <w:pStyle w:val="SemEspaamento1"/>
        <w:rPr>
          <w:sz w:val="24"/>
          <w:szCs w:val="24"/>
        </w:rPr>
      </w:pPr>
    </w:p>
    <w:p w:rsidR="008F1727" w:rsidRPr="008F1727" w:rsidRDefault="008F1727" w:rsidP="008F1727">
      <w:pPr>
        <w:pStyle w:val="SemEspaamento1"/>
        <w:rPr>
          <w:sz w:val="24"/>
          <w:szCs w:val="24"/>
        </w:rPr>
      </w:pPr>
    </w:p>
    <w:p w:rsidR="008F1727" w:rsidRPr="008F1727" w:rsidRDefault="008F1727" w:rsidP="008F1727">
      <w:pPr>
        <w:pStyle w:val="SemEspaamento1"/>
        <w:rPr>
          <w:sz w:val="24"/>
          <w:szCs w:val="24"/>
        </w:rPr>
      </w:pPr>
    </w:p>
    <w:p w:rsidR="008F1727" w:rsidRDefault="008F1727" w:rsidP="008F1727"/>
    <w:p w:rsidR="008F1727" w:rsidRDefault="008F1727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p w:rsidR="00D2290E" w:rsidRDefault="00D2290E" w:rsidP="00A3524D">
      <w:pPr>
        <w:rPr>
          <w:sz w:val="20"/>
          <w:szCs w:val="20"/>
        </w:rPr>
      </w:pPr>
    </w:p>
    <w:sectPr w:rsidR="00D2290E" w:rsidSect="00956B2E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8DA"/>
    <w:multiLevelType w:val="hybridMultilevel"/>
    <w:tmpl w:val="4DF066D8"/>
    <w:lvl w:ilvl="0" w:tplc="04160001">
      <w:start w:val="2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524D"/>
    <w:rsid w:val="0000533C"/>
    <w:rsid w:val="000056A8"/>
    <w:rsid w:val="00031DC4"/>
    <w:rsid w:val="00093851"/>
    <w:rsid w:val="000D6DAE"/>
    <w:rsid w:val="0012419D"/>
    <w:rsid w:val="006C2E6E"/>
    <w:rsid w:val="008F1727"/>
    <w:rsid w:val="00956B2E"/>
    <w:rsid w:val="00A3524D"/>
    <w:rsid w:val="00A5553A"/>
    <w:rsid w:val="00AC34F3"/>
    <w:rsid w:val="00B40E00"/>
    <w:rsid w:val="00D2290E"/>
    <w:rsid w:val="00DB4E27"/>
    <w:rsid w:val="00E5631F"/>
    <w:rsid w:val="00E87FC9"/>
    <w:rsid w:val="00F3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4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A3524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8F1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BB81-028B-4AC9-B8AE-911821D8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Gleide</dc:creator>
  <cp:lastModifiedBy>Geracao</cp:lastModifiedBy>
  <cp:revision>2</cp:revision>
  <cp:lastPrinted>2016-02-29T11:26:00Z</cp:lastPrinted>
  <dcterms:created xsi:type="dcterms:W3CDTF">2016-02-29T12:07:00Z</dcterms:created>
  <dcterms:modified xsi:type="dcterms:W3CDTF">2016-02-29T12:07:00Z</dcterms:modified>
</cp:coreProperties>
</file>